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BC6B" w14:textId="5DCD0FE3" w:rsidR="00CF593D" w:rsidRDefault="005177D9">
      <w:pPr>
        <w:pStyle w:val="Standard"/>
        <w:shd w:val="clear" w:color="auto" w:fill="83CAFF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DE09C78" wp14:editId="300C369F">
            <wp:simplePos x="0" y="0"/>
            <wp:positionH relativeFrom="column">
              <wp:posOffset>-219202</wp:posOffset>
            </wp:positionH>
            <wp:positionV relativeFrom="page">
              <wp:posOffset>3810</wp:posOffset>
            </wp:positionV>
            <wp:extent cx="4788000" cy="2520000"/>
            <wp:effectExtent l="0" t="0" r="0" b="0"/>
            <wp:wrapTopAndBottom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0FFEB290" wp14:editId="646B5BEB">
            <wp:simplePos x="0" y="0"/>
            <wp:positionH relativeFrom="column">
              <wp:posOffset>4570095</wp:posOffset>
            </wp:positionH>
            <wp:positionV relativeFrom="page">
              <wp:posOffset>0</wp:posOffset>
            </wp:positionV>
            <wp:extent cx="3009600" cy="2520000"/>
            <wp:effectExtent l="0" t="0" r="635" b="0"/>
            <wp:wrapTopAndBottom/>
            <wp:docPr id="4" name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7C2B4" w14:textId="7F6A6053" w:rsidR="00D775C4" w:rsidRPr="00D775C4" w:rsidRDefault="005177D9">
      <w:pPr>
        <w:pStyle w:val="Standard"/>
        <w:shd w:val="clear" w:color="auto" w:fill="83CAFF"/>
        <w:jc w:val="center"/>
        <w:rPr>
          <w:b/>
          <w:bCs/>
          <w:sz w:val="40"/>
          <w:szCs w:val="40"/>
        </w:rPr>
      </w:pPr>
      <w:r w:rsidRPr="00667BCA">
        <w:rPr>
          <w:rFonts w:ascii="Tahoma" w:hAnsi="Tahoma"/>
          <w:b/>
          <w:bCs/>
          <w:noProof/>
          <w:color w:val="FF0000"/>
          <w:sz w:val="30"/>
          <w:szCs w:val="30"/>
          <w:shd w:val="clear" w:color="auto" w:fill="83CAFF"/>
        </w:rPr>
        <w:drawing>
          <wp:anchor distT="0" distB="0" distL="114300" distR="114300" simplePos="0" relativeHeight="2" behindDoc="0" locked="0" layoutInCell="1" allowOverlap="1" wp14:anchorId="0B8B4AFB" wp14:editId="7B1505CD">
            <wp:simplePos x="0" y="0"/>
            <wp:positionH relativeFrom="column">
              <wp:posOffset>1590040</wp:posOffset>
            </wp:positionH>
            <wp:positionV relativeFrom="paragraph">
              <wp:posOffset>548005</wp:posOffset>
            </wp:positionV>
            <wp:extent cx="4377600" cy="1774800"/>
            <wp:effectExtent l="0" t="0" r="4445" b="0"/>
            <wp:wrapTopAndBottom/>
            <wp:docPr id="3" name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76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D775C4" w:rsidRPr="00D775C4">
          <w:rPr>
            <w:rStyle w:val="Lienhypertexte"/>
            <w:b/>
            <w:bCs/>
            <w:color w:val="FF0000"/>
            <w:sz w:val="40"/>
            <w:szCs w:val="40"/>
          </w:rPr>
          <w:t>https://lichess.org/tournament/xZYekc0U</w:t>
        </w:r>
      </w:hyperlink>
    </w:p>
    <w:p w14:paraId="66A67EEE" w14:textId="0D2A6E6A" w:rsidR="00CF593D" w:rsidRDefault="00CF593D" w:rsidP="005177D9">
      <w:pPr>
        <w:pStyle w:val="Standard"/>
        <w:shd w:val="clear" w:color="auto" w:fill="83CAFF"/>
        <w:rPr>
          <w:rFonts w:ascii="Tahoma" w:hAnsi="Tahoma"/>
          <w:b/>
          <w:bCs/>
          <w:sz w:val="30"/>
          <w:szCs w:val="30"/>
          <w:shd w:val="clear" w:color="auto" w:fill="83CAFF"/>
        </w:rPr>
      </w:pPr>
    </w:p>
    <w:p w14:paraId="0636484A" w14:textId="1DB8BCB9" w:rsidR="00667BCA" w:rsidRDefault="00667BCA">
      <w:pPr>
        <w:pStyle w:val="Standard"/>
        <w:shd w:val="clear" w:color="auto" w:fill="83CAFF"/>
        <w:jc w:val="center"/>
        <w:rPr>
          <w:rFonts w:ascii="Tahoma" w:hAnsi="Tahoma"/>
          <w:b/>
          <w:bCs/>
          <w:sz w:val="30"/>
          <w:szCs w:val="30"/>
          <w:shd w:val="clear" w:color="auto" w:fill="66FFFF"/>
        </w:rPr>
      </w:pPr>
    </w:p>
    <w:p w14:paraId="1C606953" w14:textId="77741BCC" w:rsidR="00CF593D" w:rsidRDefault="00000000">
      <w:pPr>
        <w:pStyle w:val="Standard"/>
        <w:shd w:val="clear" w:color="auto" w:fill="83CAFF"/>
        <w:jc w:val="center"/>
        <w:rPr>
          <w:rFonts w:ascii="Tahoma" w:hAnsi="Tahoma"/>
          <w:b/>
          <w:bCs/>
          <w:sz w:val="30"/>
          <w:szCs w:val="30"/>
          <w:shd w:val="clear" w:color="auto" w:fill="66FFFF"/>
        </w:rPr>
      </w:pPr>
      <w:r>
        <w:rPr>
          <w:rFonts w:ascii="Tahoma" w:hAnsi="Tahoma"/>
          <w:b/>
          <w:bCs/>
          <w:sz w:val="30"/>
          <w:szCs w:val="30"/>
          <w:shd w:val="clear" w:color="auto" w:fill="66FFFF"/>
        </w:rPr>
        <w:t xml:space="preserve">L'AIDEF Organise la </w:t>
      </w:r>
      <w:r w:rsidR="00D775C4">
        <w:rPr>
          <w:rFonts w:ascii="Tahoma" w:hAnsi="Tahoma"/>
          <w:b/>
          <w:bCs/>
          <w:sz w:val="30"/>
          <w:szCs w:val="30"/>
          <w:shd w:val="clear" w:color="auto" w:fill="66FFFF"/>
        </w:rPr>
        <w:t>4</w:t>
      </w:r>
      <w:r>
        <w:rPr>
          <w:rFonts w:ascii="Tahoma" w:hAnsi="Tahoma"/>
          <w:b/>
          <w:bCs/>
          <w:sz w:val="30"/>
          <w:szCs w:val="30"/>
          <w:shd w:val="clear" w:color="auto" w:fill="66FFFF"/>
        </w:rPr>
        <w:t>ème édition des</w:t>
      </w:r>
    </w:p>
    <w:p w14:paraId="39B5481B" w14:textId="11279F89" w:rsidR="00CF593D" w:rsidRDefault="00CF593D">
      <w:pPr>
        <w:pStyle w:val="Standard"/>
        <w:shd w:val="clear" w:color="auto" w:fill="83CAFF"/>
        <w:jc w:val="center"/>
        <w:rPr>
          <w:rFonts w:ascii="Tahoma" w:hAnsi="Tahoma"/>
          <w:b/>
          <w:bCs/>
          <w:sz w:val="30"/>
          <w:szCs w:val="30"/>
          <w:shd w:val="clear" w:color="auto" w:fill="83CAFF"/>
        </w:rPr>
      </w:pPr>
    </w:p>
    <w:p w14:paraId="7A9BFB10" w14:textId="1621626C" w:rsidR="00CF593D" w:rsidRDefault="00000000">
      <w:pPr>
        <w:pStyle w:val="Standard"/>
        <w:shd w:val="clear" w:color="auto" w:fill="83CAFF"/>
        <w:jc w:val="center"/>
        <w:rPr>
          <w:rFonts w:ascii="Tahoma" w:hAnsi="Tahoma"/>
          <w:b/>
          <w:bCs/>
          <w:sz w:val="40"/>
          <w:szCs w:val="40"/>
          <w:u w:val="single"/>
          <w:shd w:val="clear" w:color="auto" w:fill="66FF00"/>
        </w:rPr>
      </w:pPr>
      <w:r>
        <w:rPr>
          <w:rFonts w:ascii="Tahoma" w:hAnsi="Tahoma"/>
          <w:b/>
          <w:bCs/>
          <w:sz w:val="40"/>
          <w:szCs w:val="40"/>
          <w:u w:val="single"/>
          <w:shd w:val="clear" w:color="auto" w:fill="66FF00"/>
        </w:rPr>
        <w:t>« 24 HEURES DE BLITZ DE LA FRANCOPHONIE »</w:t>
      </w:r>
    </w:p>
    <w:p w14:paraId="69123D79" w14:textId="3A284984" w:rsidR="00CF593D" w:rsidRDefault="00CF593D" w:rsidP="00DD2040">
      <w:pPr>
        <w:pStyle w:val="Standard"/>
        <w:shd w:val="clear" w:color="auto" w:fill="83CAFF"/>
        <w:rPr>
          <w:rFonts w:ascii="Tahoma" w:hAnsi="Tahoma"/>
          <w:b/>
          <w:bCs/>
          <w:sz w:val="26"/>
          <w:szCs w:val="26"/>
          <w:shd w:val="clear" w:color="auto" w:fill="66FFFF"/>
        </w:rPr>
      </w:pPr>
    </w:p>
    <w:p w14:paraId="41DAB96F" w14:textId="25B47F7E" w:rsidR="00943EBE" w:rsidRDefault="00000000" w:rsidP="00943EBE">
      <w:pPr>
        <w:pStyle w:val="Standard"/>
        <w:shd w:val="clear" w:color="auto" w:fill="83CAFF"/>
        <w:jc w:val="center"/>
        <w:rPr>
          <w:rFonts w:ascii="Tahoma" w:hAnsi="Tahoma"/>
          <w:b/>
          <w:bCs/>
          <w:sz w:val="26"/>
          <w:szCs w:val="26"/>
          <w:shd w:val="clear" w:color="auto" w:fill="66FFFF"/>
        </w:rPr>
      </w:pPr>
      <w:r>
        <w:rPr>
          <w:rFonts w:ascii="Tahoma" w:hAnsi="Tahoma"/>
          <w:b/>
          <w:bCs/>
          <w:sz w:val="26"/>
          <w:szCs w:val="26"/>
          <w:shd w:val="clear" w:color="auto" w:fill="66FFFF"/>
        </w:rPr>
        <w:t xml:space="preserve">Début du tournoi le 19 mars </w:t>
      </w:r>
      <w:r w:rsidR="00943EBE">
        <w:rPr>
          <w:rFonts w:ascii="Tahoma" w:hAnsi="Tahoma"/>
          <w:b/>
          <w:bCs/>
          <w:sz w:val="26"/>
          <w:szCs w:val="26"/>
          <w:shd w:val="clear" w:color="auto" w:fill="66FFFF"/>
        </w:rPr>
        <w:t>202</w:t>
      </w:r>
      <w:r w:rsidR="00D775C4">
        <w:rPr>
          <w:rFonts w:ascii="Tahoma" w:hAnsi="Tahoma"/>
          <w:b/>
          <w:bCs/>
          <w:sz w:val="26"/>
          <w:szCs w:val="26"/>
          <w:shd w:val="clear" w:color="auto" w:fill="66FFFF"/>
        </w:rPr>
        <w:t>4</w:t>
      </w:r>
      <w:r w:rsidR="00943EBE">
        <w:rPr>
          <w:rFonts w:ascii="Tahoma" w:hAnsi="Tahoma"/>
          <w:b/>
          <w:bCs/>
          <w:sz w:val="26"/>
          <w:szCs w:val="26"/>
          <w:shd w:val="clear" w:color="auto" w:fill="66FFFF"/>
        </w:rPr>
        <w:t xml:space="preserve"> </w:t>
      </w:r>
      <w:r>
        <w:rPr>
          <w:rFonts w:ascii="Tahoma" w:hAnsi="Tahoma"/>
          <w:b/>
          <w:bCs/>
          <w:sz w:val="26"/>
          <w:szCs w:val="26"/>
          <w:shd w:val="clear" w:color="auto" w:fill="66FFFF"/>
        </w:rPr>
        <w:t>à 1</w:t>
      </w:r>
      <w:r w:rsidR="00D775C4">
        <w:rPr>
          <w:rFonts w:ascii="Tahoma" w:hAnsi="Tahoma"/>
          <w:b/>
          <w:bCs/>
          <w:sz w:val="26"/>
          <w:szCs w:val="26"/>
          <w:shd w:val="clear" w:color="auto" w:fill="66FFFF"/>
        </w:rPr>
        <w:t>8</w:t>
      </w:r>
      <w:r>
        <w:rPr>
          <w:rFonts w:ascii="Tahoma" w:hAnsi="Tahoma"/>
          <w:b/>
          <w:bCs/>
          <w:sz w:val="26"/>
          <w:szCs w:val="26"/>
          <w:shd w:val="clear" w:color="auto" w:fill="66FFFF"/>
        </w:rPr>
        <w:t>h00 CET</w:t>
      </w:r>
      <w:r w:rsidR="00DD2040">
        <w:rPr>
          <w:rFonts w:ascii="Tahoma" w:hAnsi="Tahoma"/>
          <w:b/>
          <w:bCs/>
          <w:sz w:val="26"/>
          <w:szCs w:val="26"/>
          <w:shd w:val="clear" w:color="auto" w:fill="66FFFF"/>
        </w:rPr>
        <w:t xml:space="preserve"> – Cadence 3 min + 2 sec</w:t>
      </w:r>
    </w:p>
    <w:p w14:paraId="4F1E96C3" w14:textId="3076FE27" w:rsidR="00DD2040" w:rsidRDefault="00DD2040" w:rsidP="00943EBE">
      <w:pPr>
        <w:pStyle w:val="Standard"/>
        <w:shd w:val="clear" w:color="auto" w:fill="83CAFF"/>
        <w:jc w:val="center"/>
        <w:rPr>
          <w:b/>
          <w:bCs/>
          <w:color w:val="FF0000"/>
          <w:sz w:val="28"/>
          <w:szCs w:val="28"/>
        </w:rPr>
      </w:pPr>
      <w:r>
        <w:rPr>
          <w:rFonts w:ascii="Tahoma" w:hAnsi="Tahoma"/>
          <w:b/>
          <w:bCs/>
          <w:sz w:val="26"/>
          <w:szCs w:val="26"/>
          <w:shd w:val="clear" w:color="auto" w:fill="66FFFF"/>
        </w:rPr>
        <w:t xml:space="preserve">Informations : </w:t>
      </w:r>
      <w:r w:rsidR="00D775C4" w:rsidRPr="00D775C4">
        <w:rPr>
          <w:rFonts w:ascii="Tahoma" w:hAnsi="Tahoma"/>
          <w:b/>
          <w:bCs/>
          <w:sz w:val="26"/>
          <w:szCs w:val="26"/>
          <w:shd w:val="clear" w:color="auto" w:fill="66FFFF"/>
        </w:rPr>
        <w:t>https://aidef.fr/spip.php?article697</w:t>
      </w:r>
    </w:p>
    <w:p w14:paraId="1EAE85E9" w14:textId="1A65B166" w:rsidR="005177D9" w:rsidRDefault="005177D9" w:rsidP="00345F93">
      <w:pPr>
        <w:pStyle w:val="Standard"/>
        <w:shd w:val="clear" w:color="auto" w:fill="83CAFF"/>
        <w:rPr>
          <w:rFonts w:ascii="Tahoma" w:hAnsi="Tahoma"/>
          <w:b/>
          <w:bCs/>
          <w:sz w:val="26"/>
          <w:szCs w:val="26"/>
          <w:shd w:val="clear" w:color="auto" w:fill="66FFFF"/>
        </w:rPr>
      </w:pPr>
    </w:p>
    <w:p w14:paraId="1621C62F" w14:textId="5B0F1392" w:rsidR="00667BCA" w:rsidRPr="00345F93" w:rsidRDefault="00201017" w:rsidP="00345F93">
      <w:pPr>
        <w:pStyle w:val="Standard"/>
        <w:shd w:val="clear" w:color="auto" w:fill="83CAFF"/>
        <w:jc w:val="center"/>
        <w:rPr>
          <w:b/>
          <w:bCs/>
          <w:sz w:val="40"/>
          <w:szCs w:val="40"/>
          <w:highlight w:val="yellow"/>
          <w:shd w:val="clear" w:color="auto" w:fill="FF99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546B17" wp14:editId="577BFAB0">
            <wp:simplePos x="0" y="0"/>
            <wp:positionH relativeFrom="column">
              <wp:posOffset>6067425</wp:posOffset>
            </wp:positionH>
            <wp:positionV relativeFrom="page">
              <wp:posOffset>7734935</wp:posOffset>
            </wp:positionV>
            <wp:extent cx="1190625" cy="1933575"/>
            <wp:effectExtent l="0" t="0" r="9525" b="9525"/>
            <wp:wrapSquare wrapText="bothSides"/>
            <wp:docPr id="565705180" name="Image 4" descr="Une image contenant texte, conceptio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05180" name="Image 4" descr="Une image contenant texte, conception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F1474B" wp14:editId="369E3F31">
            <wp:simplePos x="0" y="0"/>
            <wp:positionH relativeFrom="column">
              <wp:posOffset>5840095</wp:posOffset>
            </wp:positionH>
            <wp:positionV relativeFrom="page">
              <wp:posOffset>9664700</wp:posOffset>
            </wp:positionV>
            <wp:extent cx="1620000" cy="1080000"/>
            <wp:effectExtent l="0" t="0" r="0" b="6350"/>
            <wp:wrapSquare wrapText="bothSides"/>
            <wp:docPr id="1899013713" name="Image 1" descr="Une image contenant symbol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013713" name="Image 1" descr="Une image contenant symbol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EBE">
        <w:rPr>
          <w:rFonts w:ascii="Tahoma" w:hAnsi="Tahoma"/>
          <w:b/>
          <w:bCs/>
          <w:noProof/>
          <w:sz w:val="40"/>
          <w:szCs w:val="40"/>
          <w:highlight w:val="lightGray"/>
        </w:rPr>
        <w:drawing>
          <wp:anchor distT="0" distB="0" distL="114300" distR="114300" simplePos="0" relativeHeight="251658240" behindDoc="0" locked="0" layoutInCell="1" allowOverlap="1" wp14:anchorId="208FA5C3" wp14:editId="66393974">
            <wp:simplePos x="0" y="0"/>
            <wp:positionH relativeFrom="column">
              <wp:posOffset>635</wp:posOffset>
            </wp:positionH>
            <wp:positionV relativeFrom="page">
              <wp:posOffset>7165975</wp:posOffset>
            </wp:positionV>
            <wp:extent cx="5962650" cy="3514725"/>
            <wp:effectExtent l="0" t="0" r="0" b="9525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shd w:val="clear" w:color="auto" w:fill="FF99FF"/>
        </w:rPr>
        <w:drawing>
          <wp:anchor distT="0" distB="0" distL="114300" distR="114300" simplePos="0" relativeHeight="251662336" behindDoc="0" locked="0" layoutInCell="1" allowOverlap="1" wp14:anchorId="1CC4F5A4" wp14:editId="20E2D4B8">
            <wp:simplePos x="0" y="0"/>
            <wp:positionH relativeFrom="column">
              <wp:posOffset>5594350</wp:posOffset>
            </wp:positionH>
            <wp:positionV relativeFrom="page">
              <wp:posOffset>7240270</wp:posOffset>
            </wp:positionV>
            <wp:extent cx="1980000" cy="666000"/>
            <wp:effectExtent l="0" t="0" r="1270" b="1270"/>
            <wp:wrapSquare wrapText="bothSides"/>
            <wp:docPr id="17395859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1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  <w:vertAlign w:val="superscript"/>
        </w:rPr>
        <w:t>er</w:t>
      </w:r>
      <w:r w:rsidR="005177D9"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proofErr w:type="gramStart"/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Prix </w:t>
      </w:r>
      <w:r w:rsidR="00943EBE" w:rsidRPr="00DD2040"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500</w:t>
      </w:r>
      <w:proofErr w:type="gramEnd"/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€</w:t>
      </w:r>
      <w:r w:rsidR="00345F93"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345F93">
        <w:rPr>
          <w:b/>
          <w:bCs/>
          <w:sz w:val="36"/>
          <w:szCs w:val="36"/>
          <w:highlight w:val="yellow"/>
          <w:shd w:val="clear" w:color="auto" w:fill="FF99FF"/>
        </w:rPr>
        <w:t>-</w:t>
      </w:r>
      <w:r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 xml:space="preserve"> 2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  <w:vertAlign w:val="superscript"/>
        </w:rPr>
        <w:t>ème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Prix 300</w:t>
      </w:r>
      <w:bookmarkStart w:id="0" w:name="_Hlk128582057"/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€</w:t>
      </w:r>
      <w:bookmarkEnd w:id="0"/>
      <w:r w:rsidR="00345F93"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345F93">
        <w:rPr>
          <w:b/>
          <w:bCs/>
          <w:sz w:val="36"/>
          <w:szCs w:val="36"/>
          <w:highlight w:val="yellow"/>
          <w:shd w:val="clear" w:color="auto" w:fill="FF99FF"/>
        </w:rPr>
        <w:t>-</w:t>
      </w:r>
      <w:r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 xml:space="preserve"> 3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  <w:vertAlign w:val="superscript"/>
        </w:rPr>
        <w:t>ème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Prix</w:t>
      </w:r>
      <w:r w:rsidR="005177D9">
        <w:rPr>
          <w:b/>
          <w:bCs/>
          <w:sz w:val="36"/>
          <w:szCs w:val="36"/>
          <w:highlight w:val="yellow"/>
          <w:shd w:val="clear" w:color="auto" w:fill="FF99FF"/>
        </w:rPr>
        <w:t xml:space="preserve"> </w:t>
      </w:r>
      <w:r w:rsidR="005E72F3" w:rsidRPr="00DD2040">
        <w:rPr>
          <w:b/>
          <w:bCs/>
          <w:sz w:val="36"/>
          <w:szCs w:val="36"/>
          <w:highlight w:val="yellow"/>
          <w:shd w:val="clear" w:color="auto" w:fill="FF99FF"/>
        </w:rPr>
        <w:t>20</w:t>
      </w:r>
      <w:r w:rsidR="005E72F3" w:rsidRPr="005177D9">
        <w:rPr>
          <w:b/>
          <w:bCs/>
          <w:sz w:val="36"/>
          <w:szCs w:val="36"/>
          <w:highlight w:val="yellow"/>
          <w:shd w:val="clear" w:color="auto" w:fill="FF99FF"/>
        </w:rPr>
        <w:t>0</w:t>
      </w:r>
      <w:r w:rsidR="005177D9" w:rsidRPr="005177D9">
        <w:rPr>
          <w:b/>
          <w:bCs/>
          <w:sz w:val="36"/>
          <w:szCs w:val="36"/>
          <w:highlight w:val="yellow"/>
          <w:shd w:val="clear" w:color="auto" w:fill="FF99FF"/>
        </w:rPr>
        <w:t>€</w:t>
      </w:r>
    </w:p>
    <w:sectPr w:rsidR="00667BCA" w:rsidRPr="00345F93">
      <w:pgSz w:w="11906" w:h="16838"/>
      <w:pgMar w:top="1134" w:right="0" w:bottom="1134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28B4" w14:textId="77777777" w:rsidR="008A55B1" w:rsidRDefault="008A55B1">
      <w:r>
        <w:separator/>
      </w:r>
    </w:p>
  </w:endnote>
  <w:endnote w:type="continuationSeparator" w:id="0">
    <w:p w14:paraId="503ACBD2" w14:textId="77777777" w:rsidR="008A55B1" w:rsidRDefault="008A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DB98" w14:textId="77777777" w:rsidR="008A55B1" w:rsidRDefault="008A55B1">
      <w:r>
        <w:rPr>
          <w:color w:val="000000"/>
        </w:rPr>
        <w:separator/>
      </w:r>
    </w:p>
  </w:footnote>
  <w:footnote w:type="continuationSeparator" w:id="0">
    <w:p w14:paraId="0C373CAC" w14:textId="77777777" w:rsidR="008A55B1" w:rsidRDefault="008A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D"/>
    <w:rsid w:val="00201017"/>
    <w:rsid w:val="00345F93"/>
    <w:rsid w:val="005177D9"/>
    <w:rsid w:val="005E72F3"/>
    <w:rsid w:val="00667BCA"/>
    <w:rsid w:val="008A55B1"/>
    <w:rsid w:val="0091084D"/>
    <w:rsid w:val="00943EBE"/>
    <w:rsid w:val="00CF593D"/>
    <w:rsid w:val="00D775C4"/>
    <w:rsid w:val="00D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4784"/>
  <w15:docId w15:val="{B796BA63-8157-4EAC-9B10-E30861FC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667B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chess.org/tournament/xZYekc0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3984-6033-4923-8C15-AD2F9A1F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Hoolandt</dc:creator>
  <cp:lastModifiedBy>P VH</cp:lastModifiedBy>
  <cp:revision>4</cp:revision>
  <dcterms:created xsi:type="dcterms:W3CDTF">2024-02-10T13:49:00Z</dcterms:created>
  <dcterms:modified xsi:type="dcterms:W3CDTF">2024-02-10T14:31:00Z</dcterms:modified>
</cp:coreProperties>
</file>